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D08AE45" w:rsidR="007128D3" w:rsidRPr="00546671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</w:t>
      </w:r>
      <w:r w:rsidRPr="00546671">
        <w:rPr>
          <w:b/>
          <w:bCs/>
          <w:u w:val="single"/>
        </w:rPr>
        <w:t>:</w:t>
      </w:r>
      <w:r w:rsidR="007A0155" w:rsidRPr="00546671">
        <w:rPr>
          <w:b/>
          <w:bCs/>
        </w:rPr>
        <w:t xml:space="preserve"> </w:t>
      </w:r>
      <w:r w:rsidR="00B80472" w:rsidRPr="00546671">
        <w:rPr>
          <w:b/>
          <w:bCs/>
        </w:rPr>
        <w:t>Likvidace invazních dřevin pajasanu žláznatého</w:t>
      </w:r>
      <w:r w:rsidR="00706F23">
        <w:rPr>
          <w:b/>
          <w:bCs/>
        </w:rPr>
        <w:t xml:space="preserve"> II.</w:t>
      </w:r>
      <w:r w:rsidR="00B80472" w:rsidRPr="00546671">
        <w:rPr>
          <w:b/>
          <w:bCs/>
        </w:rPr>
        <w:t xml:space="preserve"> – okres Břeclav 2025-2028</w:t>
      </w:r>
    </w:p>
    <w:p w14:paraId="33661A81" w14:textId="69D622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54667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D51FDB2" w:rsidR="007128D3" w:rsidRPr="007A0155" w:rsidRDefault="007128D3">
    <w:pPr>
      <w:pStyle w:val="Zhlav"/>
      <w:rPr>
        <w:rFonts w:cs="Arial"/>
        <w:b/>
        <w:szCs w:val="20"/>
      </w:rPr>
    </w:pPr>
    <w:r w:rsidRPr="002A68E2">
      <w:rPr>
        <w:rFonts w:cs="Arial"/>
        <w:bCs/>
        <w:szCs w:val="20"/>
      </w:rPr>
      <w:t>Příloha č.</w:t>
    </w:r>
    <w:r w:rsidR="00675B81" w:rsidRPr="002A68E2">
      <w:rPr>
        <w:rFonts w:cs="Arial"/>
        <w:bCs/>
        <w:szCs w:val="20"/>
      </w:rPr>
      <w:t xml:space="preserve"> </w:t>
    </w:r>
    <w:r w:rsidR="002A68E2" w:rsidRPr="002A68E2">
      <w:rPr>
        <w:rFonts w:cs="Arial"/>
        <w:bCs/>
        <w:szCs w:val="20"/>
      </w:rPr>
      <w:t>5 -</w:t>
    </w:r>
    <w:r w:rsidR="002A68E2">
      <w:rPr>
        <w:rFonts w:cs="Arial"/>
        <w:b/>
        <w:szCs w:val="20"/>
      </w:rPr>
      <w:t xml:space="preserve"> </w:t>
    </w:r>
    <w:r w:rsidR="002A68E2">
      <w:rPr>
        <w:rFonts w:cs="Arial"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955176">
    <w:abstractNumId w:val="5"/>
  </w:num>
  <w:num w:numId="2" w16cid:durableId="407651198">
    <w:abstractNumId w:val="6"/>
  </w:num>
  <w:num w:numId="3" w16cid:durableId="1383335094">
    <w:abstractNumId w:val="4"/>
  </w:num>
  <w:num w:numId="4" w16cid:durableId="1992057665">
    <w:abstractNumId w:val="2"/>
  </w:num>
  <w:num w:numId="5" w16cid:durableId="668100370">
    <w:abstractNumId w:val="1"/>
  </w:num>
  <w:num w:numId="6" w16cid:durableId="2007197834">
    <w:abstractNumId w:val="3"/>
  </w:num>
  <w:num w:numId="7" w16cid:durableId="1271625687">
    <w:abstractNumId w:val="3"/>
  </w:num>
  <w:num w:numId="8" w16cid:durableId="194938926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A68E2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46671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6F23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FA4"/>
    <w:rsid w:val="007B0058"/>
    <w:rsid w:val="007B630A"/>
    <w:rsid w:val="007C40F9"/>
    <w:rsid w:val="007C4D62"/>
    <w:rsid w:val="007C519B"/>
    <w:rsid w:val="007D4836"/>
    <w:rsid w:val="007E22CE"/>
    <w:rsid w:val="007F32D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3E79"/>
    <w:rsid w:val="008A5A6F"/>
    <w:rsid w:val="008B25B0"/>
    <w:rsid w:val="008C1B95"/>
    <w:rsid w:val="008C7664"/>
    <w:rsid w:val="008D28B6"/>
    <w:rsid w:val="008D2C10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47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0D8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5475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400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Truksová Lenka Ing.</cp:lastModifiedBy>
  <cp:revision>17</cp:revision>
  <cp:lastPrinted>2022-02-09T07:14:00Z</cp:lastPrinted>
  <dcterms:created xsi:type="dcterms:W3CDTF">2022-02-20T09:23:00Z</dcterms:created>
  <dcterms:modified xsi:type="dcterms:W3CDTF">2025-09-24T05:31:00Z</dcterms:modified>
</cp:coreProperties>
</file>